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51D42" w14:textId="77777777" w:rsidR="00E3094E" w:rsidRDefault="005818B2" w:rsidP="005818B2">
      <w:pPr>
        <w:pStyle w:val="TitlePageOrigin"/>
      </w:pPr>
      <w:r>
        <w:t>WEST VIRGINIA LEGISLATURE</w:t>
      </w:r>
    </w:p>
    <w:p w14:paraId="1E5046BE" w14:textId="393C18CE" w:rsidR="005818B2" w:rsidRDefault="005818B2" w:rsidP="005818B2">
      <w:pPr>
        <w:pStyle w:val="TitlePageSession"/>
      </w:pPr>
      <w:r>
        <w:t>202</w:t>
      </w:r>
      <w:r w:rsidR="00946EB8">
        <w:t>2</w:t>
      </w:r>
      <w:r>
        <w:t xml:space="preserve"> REGULAR SESSION</w:t>
      </w:r>
    </w:p>
    <w:p w14:paraId="08B6B1BB" w14:textId="313B4344" w:rsidR="005818B2" w:rsidRDefault="005C2461" w:rsidP="005818B2">
      <w:pPr>
        <w:pStyle w:val="TitlePageBillPrefix"/>
      </w:pPr>
      <w:r>
        <w:t>Introduced</w:t>
      </w:r>
    </w:p>
    <w:p w14:paraId="63CD0A14" w14:textId="548245E9" w:rsidR="005818B2" w:rsidRDefault="00FF464A" w:rsidP="005818B2">
      <w:pPr>
        <w:pStyle w:val="BillNumber"/>
      </w:pPr>
      <w:r>
        <w:t>HOUSE</w:t>
      </w:r>
      <w:r w:rsidR="005818B2">
        <w:t xml:space="preserve"> Bill </w:t>
      </w:r>
      <w:r w:rsidR="00546D21">
        <w:t>4126</w:t>
      </w:r>
    </w:p>
    <w:p w14:paraId="4C08957B" w14:textId="1ECDD905" w:rsidR="005818B2" w:rsidRDefault="005818B2" w:rsidP="005818B2">
      <w:pPr>
        <w:pStyle w:val="Sponsors"/>
      </w:pPr>
      <w:r>
        <w:t xml:space="preserve">BY </w:t>
      </w:r>
      <w:r w:rsidR="00FF464A">
        <w:t>Delegate Foster</w:t>
      </w:r>
    </w:p>
    <w:p w14:paraId="709B80A5" w14:textId="30857ACD" w:rsidR="004A01D4" w:rsidRPr="00902123" w:rsidRDefault="004A01D4" w:rsidP="004A01D4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9F9E94D432A4977B46FE07BB55B5154"/>
          </w:placeholder>
          <w:text w:multiLine="1"/>
        </w:sdtPr>
        <w:sdtEndPr/>
        <w:sdtContent>
          <w:r w:rsidR="00546D21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4C56BD96" w14:textId="72A70004" w:rsidR="005818B2" w:rsidRDefault="005818B2" w:rsidP="005818B2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Methods and Standards for Chemical Tests for Intoxication.</w:t>
      </w:r>
    </w:p>
    <w:p w14:paraId="36B40281" w14:textId="77777777" w:rsidR="005818B2" w:rsidRDefault="005818B2" w:rsidP="005818B2">
      <w:pPr>
        <w:pStyle w:val="EnactingClause"/>
        <w:sectPr w:rsidR="005818B2" w:rsidSect="004925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2D0DD04" w14:textId="1A0CA873" w:rsidR="005818B2" w:rsidRDefault="005818B2" w:rsidP="005818B2">
      <w:pPr>
        <w:pStyle w:val="ArticleHeading"/>
      </w:pPr>
      <w:r>
        <w:t xml:space="preserve">ARTICLE 5. Authorization for Department of Health and Human Resources to promulgate legislative rules. </w:t>
      </w:r>
    </w:p>
    <w:p w14:paraId="11BBA73E" w14:textId="67FFCFA5" w:rsidR="005818B2" w:rsidRDefault="005818B2" w:rsidP="005818B2">
      <w:pPr>
        <w:pStyle w:val="SectionHeading"/>
      </w:pPr>
      <w:r>
        <w:t>§64-5-1. Department of Health and Human Resources.</w:t>
      </w:r>
    </w:p>
    <w:p w14:paraId="43E9877C" w14:textId="594A395B" w:rsidR="005818B2" w:rsidRDefault="005818B2" w:rsidP="005818B2">
      <w:pPr>
        <w:pStyle w:val="SectionBody"/>
      </w:pPr>
      <w: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(Methods and Standards for Chemical Tests for Intoxication, </w:t>
      </w:r>
      <w:hyperlink r:id="rId14" w:history="1">
        <w:r w:rsidRPr="005818B2">
          <w:rPr>
            <w:rStyle w:val="Hyperlink"/>
            <w:rFonts w:eastAsiaTheme="minorHAnsi"/>
            <w:u w:val="none"/>
          </w:rPr>
          <w:t>64 CSR 10</w:t>
        </w:r>
      </w:hyperlink>
      <w:r>
        <w:t>), is authorized.</w:t>
      </w:r>
    </w:p>
    <w:p w14:paraId="70FF7816" w14:textId="77777777" w:rsidR="005818B2" w:rsidRDefault="005818B2" w:rsidP="005818B2">
      <w:pPr>
        <w:pStyle w:val="Note"/>
      </w:pPr>
    </w:p>
    <w:p w14:paraId="13AECE3E" w14:textId="5D77D00A" w:rsidR="005818B2" w:rsidRDefault="005818B2" w:rsidP="005818B2">
      <w:pPr>
        <w:pStyle w:val="Note"/>
      </w:pPr>
      <w:r>
        <w:t>NOTE: The purpose of this bill is to authorize the Department of Health and Human Resources to promulgate a legislative rule relating to Methods and Standards for Chemical Tests for Intoxication.</w:t>
      </w:r>
    </w:p>
    <w:p w14:paraId="342AE9E1" w14:textId="77777777" w:rsidR="005818B2" w:rsidRDefault="005818B2" w:rsidP="005818B2">
      <w:pPr>
        <w:pStyle w:val="Note"/>
      </w:pPr>
      <w:r>
        <w:t>This section is new; therefore, strike-throughs and underscoring have been omitted.</w:t>
      </w:r>
    </w:p>
    <w:sectPr w:rsidR="005818B2" w:rsidSect="004925D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D04A4" w14:textId="77777777" w:rsidR="00805EDA" w:rsidRDefault="00805EDA" w:rsidP="005818B2">
      <w:pPr>
        <w:spacing w:line="240" w:lineRule="auto"/>
      </w:pPr>
      <w:r>
        <w:separator/>
      </w:r>
    </w:p>
  </w:endnote>
  <w:endnote w:type="continuationSeparator" w:id="0">
    <w:p w14:paraId="75573F7E" w14:textId="77777777" w:rsidR="00805EDA" w:rsidRDefault="00805EDA" w:rsidP="00581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7EAF4" w14:textId="77777777" w:rsidR="00FF464A" w:rsidRDefault="00FF4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1679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E40817" w14:textId="469A14A1" w:rsidR="00FE6C9B" w:rsidRDefault="00FE6C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CD7F3C" w14:textId="77777777" w:rsidR="00925C60" w:rsidRDefault="00925C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3F8ED" w14:textId="77777777" w:rsidR="00FF464A" w:rsidRDefault="00FF4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9CC9E" w14:textId="77777777" w:rsidR="00805EDA" w:rsidRDefault="00805EDA" w:rsidP="005818B2">
      <w:pPr>
        <w:spacing w:line="240" w:lineRule="auto"/>
      </w:pPr>
      <w:r>
        <w:separator/>
      </w:r>
    </w:p>
  </w:footnote>
  <w:footnote w:type="continuationSeparator" w:id="0">
    <w:p w14:paraId="5B7A609E" w14:textId="77777777" w:rsidR="00805EDA" w:rsidRDefault="00805EDA" w:rsidP="005818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F0121" w14:textId="77777777" w:rsidR="00FF464A" w:rsidRDefault="00FF4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BF26" w14:textId="691325CD" w:rsidR="005818B2" w:rsidRPr="005818B2" w:rsidRDefault="005818B2" w:rsidP="005818B2">
    <w:pPr>
      <w:pStyle w:val="HeaderStyle"/>
    </w:pPr>
    <w:r>
      <w:t>64 CSR 10</w:t>
    </w:r>
    <w:r w:rsidR="00F30BC8">
      <w:tab/>
    </w:r>
    <w:r w:rsidR="00F30BC8">
      <w:tab/>
    </w:r>
    <w:r w:rsidR="005C2461">
      <w:t>2022R158</w:t>
    </w:r>
    <w:r w:rsidR="00FF464A">
      <w:t>2H</w:t>
    </w:r>
    <w:r w:rsidR="005C2461">
      <w:t xml:space="preserve">  2022R158</w:t>
    </w:r>
    <w:r w:rsidR="00FF464A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92F20" w14:textId="59617663" w:rsidR="005C2461" w:rsidRDefault="005C2461">
    <w:pPr>
      <w:pStyle w:val="Header"/>
    </w:pPr>
    <w:r>
      <w:t>64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B2"/>
    <w:rsid w:val="00333B4C"/>
    <w:rsid w:val="004925DC"/>
    <w:rsid w:val="004A01D4"/>
    <w:rsid w:val="00546D21"/>
    <w:rsid w:val="005818B2"/>
    <w:rsid w:val="005C2461"/>
    <w:rsid w:val="00805EDA"/>
    <w:rsid w:val="008E384F"/>
    <w:rsid w:val="00925C60"/>
    <w:rsid w:val="00946EB8"/>
    <w:rsid w:val="009C4972"/>
    <w:rsid w:val="00A44DB9"/>
    <w:rsid w:val="00B23718"/>
    <w:rsid w:val="00E3094E"/>
    <w:rsid w:val="00F0542A"/>
    <w:rsid w:val="00F30BC8"/>
    <w:rsid w:val="00FE6C9B"/>
    <w:rsid w:val="00FF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C98C"/>
  <w15:chartTrackingRefBased/>
  <w15:docId w15:val="{6E3843BA-8BF9-4F03-AA51-CD4D27FD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818B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818B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818B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818B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818B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818B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818B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818B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818B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818B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818B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818B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818B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818B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818B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818B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818B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818B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818B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818B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818B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818B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818B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818B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818B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818B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818B2"/>
  </w:style>
  <w:style w:type="paragraph" w:customStyle="1" w:styleId="EnactingClauseOld">
    <w:name w:val="Enacting Clause Old"/>
    <w:next w:val="EnactingSectionOld"/>
    <w:link w:val="EnactingClauseOldChar"/>
    <w:autoRedefine/>
    <w:rsid w:val="005818B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818B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818B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818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18B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818B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818B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818B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818B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818B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818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18B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818B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818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B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818B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818B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818B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818B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818B2"/>
  </w:style>
  <w:style w:type="paragraph" w:customStyle="1" w:styleId="BillNumber">
    <w:name w:val="Bill Number"/>
    <w:basedOn w:val="BillNumberOld"/>
    <w:qFormat/>
    <w:rsid w:val="005818B2"/>
  </w:style>
  <w:style w:type="paragraph" w:customStyle="1" w:styleId="ChapterHeading">
    <w:name w:val="Chapter Heading"/>
    <w:basedOn w:val="ChapterHeadingOld"/>
    <w:next w:val="Normal"/>
    <w:qFormat/>
    <w:rsid w:val="005818B2"/>
  </w:style>
  <w:style w:type="paragraph" w:customStyle="1" w:styleId="EnactingClause">
    <w:name w:val="Enacting Clause"/>
    <w:basedOn w:val="EnactingClauseOld"/>
    <w:qFormat/>
    <w:rsid w:val="005818B2"/>
  </w:style>
  <w:style w:type="paragraph" w:customStyle="1" w:styleId="EnactingSection">
    <w:name w:val="Enacting Section"/>
    <w:basedOn w:val="EnactingSectionOld"/>
    <w:qFormat/>
    <w:rsid w:val="005818B2"/>
  </w:style>
  <w:style w:type="paragraph" w:customStyle="1" w:styleId="HeaderStyle">
    <w:name w:val="Header Style"/>
    <w:basedOn w:val="HeaderStyleOld"/>
    <w:qFormat/>
    <w:rsid w:val="005818B2"/>
  </w:style>
  <w:style w:type="paragraph" w:customStyle="1" w:styleId="Note">
    <w:name w:val="Note"/>
    <w:basedOn w:val="NoteOld"/>
    <w:qFormat/>
    <w:rsid w:val="005818B2"/>
  </w:style>
  <w:style w:type="paragraph" w:customStyle="1" w:styleId="PartHeading">
    <w:name w:val="Part Heading"/>
    <w:basedOn w:val="PartHeadingOld"/>
    <w:qFormat/>
    <w:rsid w:val="005818B2"/>
  </w:style>
  <w:style w:type="paragraph" w:customStyle="1" w:styleId="References">
    <w:name w:val="References"/>
    <w:basedOn w:val="ReferencesOld"/>
    <w:qFormat/>
    <w:rsid w:val="005818B2"/>
  </w:style>
  <w:style w:type="paragraph" w:customStyle="1" w:styleId="SectionBody">
    <w:name w:val="Section Body"/>
    <w:basedOn w:val="SectionBodyOld"/>
    <w:qFormat/>
    <w:rsid w:val="005818B2"/>
  </w:style>
  <w:style w:type="paragraph" w:customStyle="1" w:styleId="SectionHeading">
    <w:name w:val="Section Heading"/>
    <w:basedOn w:val="SectionHeadingOld"/>
    <w:qFormat/>
    <w:rsid w:val="005818B2"/>
  </w:style>
  <w:style w:type="paragraph" w:customStyle="1" w:styleId="Sponsors">
    <w:name w:val="Sponsors"/>
    <w:basedOn w:val="SponsorsOld"/>
    <w:qFormat/>
    <w:rsid w:val="005818B2"/>
  </w:style>
  <w:style w:type="paragraph" w:customStyle="1" w:styleId="TitlePageBillPrefix">
    <w:name w:val="Title Page: Bill Prefix"/>
    <w:basedOn w:val="TitlePageBillPrefixOld"/>
    <w:qFormat/>
    <w:rsid w:val="005818B2"/>
  </w:style>
  <w:style w:type="paragraph" w:customStyle="1" w:styleId="TitlePageOrigin">
    <w:name w:val="Title Page: Origin"/>
    <w:basedOn w:val="TitlePageOriginOld"/>
    <w:qFormat/>
    <w:rsid w:val="005818B2"/>
  </w:style>
  <w:style w:type="paragraph" w:customStyle="1" w:styleId="TitlePageSession">
    <w:name w:val="Title Page: Session"/>
    <w:basedOn w:val="TitlePageSessionOld"/>
    <w:qFormat/>
    <w:rsid w:val="005818B2"/>
  </w:style>
  <w:style w:type="paragraph" w:customStyle="1" w:styleId="TitleSection">
    <w:name w:val="Title Section"/>
    <w:basedOn w:val="TitleSectionOld"/>
    <w:qFormat/>
    <w:rsid w:val="005818B2"/>
  </w:style>
  <w:style w:type="character" w:customStyle="1" w:styleId="Strike-Through">
    <w:name w:val="Strike-Through"/>
    <w:uiPriority w:val="1"/>
    <w:rsid w:val="005818B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818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5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4-1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9F9E94D432A4977B46FE07BB55B5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BBACA-F06E-4E33-A558-B3A2EF7E1FC6}"/>
      </w:docPartPr>
      <w:docPartBody>
        <w:p w:rsidR="00D07BD1" w:rsidRDefault="008E1966" w:rsidP="008E1966">
          <w:pPr>
            <w:pStyle w:val="A9F9E94D432A4977B46FE07BB55B515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FE"/>
    <w:rsid w:val="002B3D34"/>
    <w:rsid w:val="008E1966"/>
    <w:rsid w:val="009B29FE"/>
    <w:rsid w:val="00BA6380"/>
    <w:rsid w:val="00D0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966"/>
    <w:rPr>
      <w:color w:val="808080"/>
    </w:rPr>
  </w:style>
  <w:style w:type="paragraph" w:customStyle="1" w:styleId="A9F9E94D432A4977B46FE07BB55B5154">
    <w:name w:val="A9F9E94D432A4977B46FE07BB55B5154"/>
    <w:rsid w:val="008E19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F240-FDB9-43AE-8080-6937FDA1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